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DC" w:rsidRPr="008619DC" w:rsidRDefault="008619DC" w:rsidP="002C29BC">
      <w:pPr>
        <w:spacing w:after="0"/>
        <w:ind w:firstLine="426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619DC">
        <w:rPr>
          <w:b/>
          <w:bCs/>
          <w:sz w:val="24"/>
          <w:szCs w:val="24"/>
        </w:rPr>
        <w:t>АННОТАЦИЯ К РАБОЧЕЙ ПРОГРАММЕ ПО УЧЕБНОМУ ПРЕДМЕТУ «ФИЗИКА</w:t>
      </w:r>
      <w:r>
        <w:rPr>
          <w:b/>
          <w:bCs/>
          <w:sz w:val="24"/>
          <w:szCs w:val="24"/>
        </w:rPr>
        <w:t xml:space="preserve">. </w:t>
      </w:r>
      <w:r w:rsidR="00002971">
        <w:rPr>
          <w:b/>
          <w:bCs/>
          <w:sz w:val="24"/>
          <w:szCs w:val="24"/>
        </w:rPr>
        <w:t>БАЗОВЫЙ УРОВЕНЬ</w:t>
      </w:r>
      <w:r w:rsidRPr="008619DC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ДЛЯ </w:t>
      </w:r>
      <w:r w:rsidR="002C29BC">
        <w:rPr>
          <w:b/>
          <w:bCs/>
          <w:sz w:val="24"/>
          <w:szCs w:val="24"/>
        </w:rPr>
        <w:t>10-12</w:t>
      </w:r>
      <w:r>
        <w:rPr>
          <w:b/>
          <w:bCs/>
          <w:sz w:val="24"/>
          <w:szCs w:val="24"/>
        </w:rPr>
        <w:t xml:space="preserve"> КЛАССОВ</w:t>
      </w:r>
    </w:p>
    <w:p w:rsidR="008619DC" w:rsidRDefault="008619DC" w:rsidP="002C29BC">
      <w:pPr>
        <w:spacing w:after="0"/>
        <w:ind w:firstLine="426"/>
        <w:jc w:val="center"/>
      </w:pPr>
    </w:p>
    <w:p w:rsidR="008619DC" w:rsidRDefault="008619DC" w:rsidP="002C29BC">
      <w:pPr>
        <w:spacing w:after="0"/>
        <w:ind w:firstLine="426"/>
        <w:jc w:val="both"/>
      </w:pPr>
      <w:r>
        <w:t xml:space="preserve">Рабочая программа </w:t>
      </w:r>
      <w:r w:rsidR="002C29BC" w:rsidRPr="002C29BC">
        <w:t xml:space="preserve">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</w:t>
      </w:r>
      <w:r w:rsidR="002C29BC">
        <w:rPr>
          <w:kern w:val="0"/>
        </w:rPr>
        <w:t xml:space="preserve">Федеральном государственном образовательном стандарте среднего общего образования (Приказ Минпросвещения России от 12.08.2022 г. № 732, зарегистрирован Министерством юстиции Российской Федерации 12.09.2022 г., рег. номер </w:t>
      </w:r>
      <w:r w:rsidR="002C29BC">
        <w:rPr>
          <w:rFonts w:cs="Times New Roman"/>
          <w:kern w:val="0"/>
        </w:rPr>
        <w:t>‒</w:t>
      </w:r>
      <w:r w:rsidR="002C29BC">
        <w:rPr>
          <w:kern w:val="0"/>
        </w:rPr>
        <w:t xml:space="preserve"> 70034) (далее </w:t>
      </w:r>
      <w:r w:rsidR="002C29BC">
        <w:rPr>
          <w:rFonts w:cs="Times New Roman"/>
          <w:kern w:val="0"/>
        </w:rPr>
        <w:t xml:space="preserve">‒ </w:t>
      </w:r>
      <w:r w:rsidR="002C29BC">
        <w:rPr>
          <w:kern w:val="0"/>
        </w:rPr>
        <w:t xml:space="preserve">ФГОС СОО), </w:t>
      </w:r>
      <w:r w:rsidR="002C29BC" w:rsidRPr="002C29BC">
        <w:t xml:space="preserve">а </w:t>
      </w:r>
      <w:r>
        <w:t xml:space="preserve">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 </w:t>
      </w:r>
    </w:p>
    <w:p w:rsidR="008619DC" w:rsidRDefault="008619DC" w:rsidP="002C29BC">
      <w:pPr>
        <w:spacing w:after="0"/>
        <w:ind w:firstLine="426"/>
        <w:jc w:val="both"/>
      </w:pPr>
      <w:r>
        <w:t xml:space="preserve">Цели изучения физики на уровне </w:t>
      </w:r>
      <w:r w:rsidR="002C29BC">
        <w:rPr>
          <w:kern w:val="0"/>
        </w:rPr>
        <w:t xml:space="preserve">среднего общего </w:t>
      </w:r>
      <w:r>
        <w:t xml:space="preserve">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</w:t>
      </w:r>
      <w:r w:rsidR="002C29BC">
        <w:t xml:space="preserve">   </w:t>
      </w:r>
      <w:r>
        <w:t xml:space="preserve">3 декабря 2019 г. № ПК-4вн. Они также представлены в предлагаемой рабочей программе, вместе с задачами, которые необходимо решить для достижения целей изучения физики и </w:t>
      </w:r>
      <w:r w:rsidR="002C29BC">
        <w:t>приобретения,</w:t>
      </w:r>
      <w:r>
        <w:t xml:space="preserve"> таким </w:t>
      </w:r>
      <w:r w:rsidR="002C29BC">
        <w:t>образом,</w:t>
      </w:r>
      <w:r>
        <w:t xml:space="preserve"> в том числе и функциональной грамотности. </w:t>
      </w:r>
    </w:p>
    <w:p w:rsidR="002C29BC" w:rsidRDefault="002C29BC" w:rsidP="002C29BC">
      <w:pPr>
        <w:spacing w:after="0"/>
        <w:ind w:firstLine="426"/>
        <w:jc w:val="center"/>
        <w:rPr>
          <w:b/>
          <w:bCs/>
          <w:sz w:val="24"/>
          <w:szCs w:val="24"/>
        </w:rPr>
      </w:pPr>
    </w:p>
    <w:p w:rsidR="008619DC" w:rsidRPr="008619DC" w:rsidRDefault="008619DC" w:rsidP="002C29BC">
      <w:pPr>
        <w:spacing w:after="0"/>
        <w:ind w:firstLine="426"/>
        <w:jc w:val="center"/>
        <w:rPr>
          <w:b/>
          <w:bCs/>
          <w:sz w:val="24"/>
          <w:szCs w:val="24"/>
        </w:rPr>
      </w:pPr>
      <w:r w:rsidRPr="008619DC">
        <w:rPr>
          <w:b/>
          <w:bCs/>
          <w:sz w:val="24"/>
          <w:szCs w:val="24"/>
        </w:rPr>
        <w:t>МЕСТО УЧЕБНОГО ПРЕДМЕТА «ФИЗИКА» В УЧЕБНОМ ПЛАНЕ ШКОЛЫ</w:t>
      </w:r>
    </w:p>
    <w:p w:rsidR="002C29BC" w:rsidRDefault="002C29BC" w:rsidP="002C29BC">
      <w:pPr>
        <w:spacing w:after="0"/>
        <w:ind w:firstLine="426"/>
        <w:jc w:val="both"/>
      </w:pPr>
    </w:p>
    <w:p w:rsidR="00F12C76" w:rsidRDefault="008619DC" w:rsidP="002C29BC">
      <w:pPr>
        <w:spacing w:after="0"/>
        <w:ind w:firstLine="426"/>
        <w:jc w:val="both"/>
      </w:pPr>
      <w:r>
        <w:t xml:space="preserve">Согласно учебному плану ГКОУ СО «Екатеринбургская ВШ № 2» на изучение физики в </w:t>
      </w:r>
      <w:r w:rsidR="002C29BC">
        <w:t>10-12</w:t>
      </w:r>
      <w:r>
        <w:t xml:space="preserve"> классах отводится  по 1 часу в неделю.  Уменьшение нагрузки связано с особенностями школы, находящейся на территории ФКУ ИК-10 и восполняется уроками-консультациями и часами внеаудиторной занятости по запросам обучающихся.</w:t>
      </w:r>
    </w:p>
    <w:p w:rsidR="008619DC" w:rsidRDefault="008619DC" w:rsidP="002C29BC">
      <w:pPr>
        <w:spacing w:after="0"/>
        <w:ind w:firstLine="426"/>
        <w:jc w:val="both"/>
      </w:pPr>
    </w:p>
    <w:sectPr w:rsidR="008619DC" w:rsidSect="00A2053C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F4146E"/>
    <w:rsid w:val="00002971"/>
    <w:rsid w:val="002C29BC"/>
    <w:rsid w:val="00430828"/>
    <w:rsid w:val="006A6907"/>
    <w:rsid w:val="006C0B77"/>
    <w:rsid w:val="008242FF"/>
    <w:rsid w:val="008619DC"/>
    <w:rsid w:val="00870751"/>
    <w:rsid w:val="00922C48"/>
    <w:rsid w:val="00A2053C"/>
    <w:rsid w:val="00B915B7"/>
    <w:rsid w:val="00EA59DF"/>
    <w:rsid w:val="00EB4CD7"/>
    <w:rsid w:val="00EE4070"/>
    <w:rsid w:val="00F12C76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29F93-A945-4D0A-BA72-50292EC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7</cp:revision>
  <dcterms:created xsi:type="dcterms:W3CDTF">2023-10-13T10:44:00Z</dcterms:created>
  <dcterms:modified xsi:type="dcterms:W3CDTF">2023-11-30T07:06:00Z</dcterms:modified>
</cp:coreProperties>
</file>